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00" w:rsidRPr="00E56078" w:rsidRDefault="001E3900" w:rsidP="001E3900">
      <w:pPr>
        <w:tabs>
          <w:tab w:val="left" w:pos="993"/>
        </w:tabs>
        <w:ind w:left="6096"/>
        <w:rPr>
          <w:sz w:val="20"/>
          <w:szCs w:val="20"/>
        </w:rPr>
      </w:pPr>
      <w:r w:rsidRPr="00E56078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</w:p>
    <w:p w:rsidR="001E3900" w:rsidRPr="00E56078" w:rsidRDefault="001E3900" w:rsidP="001E3900">
      <w:pPr>
        <w:tabs>
          <w:tab w:val="left" w:pos="993"/>
        </w:tabs>
        <w:ind w:left="6096"/>
        <w:rPr>
          <w:sz w:val="20"/>
          <w:szCs w:val="20"/>
        </w:rPr>
      </w:pPr>
      <w:r w:rsidRPr="00E56078">
        <w:rPr>
          <w:sz w:val="20"/>
          <w:szCs w:val="20"/>
        </w:rPr>
        <w:t xml:space="preserve">к приказу Председателя Правления </w:t>
      </w:r>
    </w:p>
    <w:p w:rsidR="001E3900" w:rsidRPr="00E56078" w:rsidRDefault="001E3900" w:rsidP="001E3900">
      <w:pPr>
        <w:tabs>
          <w:tab w:val="left" w:pos="993"/>
        </w:tabs>
        <w:ind w:left="6096"/>
        <w:rPr>
          <w:sz w:val="20"/>
          <w:szCs w:val="20"/>
        </w:rPr>
      </w:pPr>
      <w:r w:rsidRPr="00E56078">
        <w:rPr>
          <w:sz w:val="20"/>
          <w:szCs w:val="20"/>
        </w:rPr>
        <w:t>ТОО «СК-Фармация»</w:t>
      </w:r>
    </w:p>
    <w:p w:rsidR="00F53D3A" w:rsidRDefault="001E3900" w:rsidP="001E3900">
      <w:pPr>
        <w:tabs>
          <w:tab w:val="left" w:pos="993"/>
        </w:tabs>
        <w:ind w:left="6096"/>
        <w:rPr>
          <w:sz w:val="20"/>
          <w:szCs w:val="20"/>
        </w:rPr>
      </w:pPr>
      <w:r w:rsidRPr="00E56078">
        <w:rPr>
          <w:sz w:val="20"/>
          <w:szCs w:val="20"/>
        </w:rPr>
        <w:t>от «</w:t>
      </w:r>
      <w:r w:rsidR="00F53D3A">
        <w:rPr>
          <w:sz w:val="20"/>
          <w:szCs w:val="20"/>
        </w:rPr>
        <w:t>15</w:t>
      </w:r>
      <w:r w:rsidRPr="00E56078">
        <w:rPr>
          <w:sz w:val="20"/>
          <w:szCs w:val="20"/>
        </w:rPr>
        <w:t xml:space="preserve">» </w:t>
      </w:r>
      <w:r w:rsidR="00F53D3A">
        <w:rPr>
          <w:sz w:val="20"/>
          <w:szCs w:val="20"/>
        </w:rPr>
        <w:t>ноября</w:t>
      </w:r>
      <w:r w:rsidRPr="00E56078">
        <w:rPr>
          <w:sz w:val="20"/>
          <w:szCs w:val="20"/>
        </w:rPr>
        <w:t xml:space="preserve"> 202</w:t>
      </w:r>
      <w:r w:rsidR="00F53D3A">
        <w:rPr>
          <w:sz w:val="20"/>
          <w:szCs w:val="20"/>
          <w:lang w:val="kk-KZ"/>
        </w:rPr>
        <w:t>2</w:t>
      </w:r>
      <w:r w:rsidRPr="00E56078">
        <w:rPr>
          <w:sz w:val="20"/>
          <w:szCs w:val="20"/>
        </w:rPr>
        <w:t xml:space="preserve"> года </w:t>
      </w:r>
    </w:p>
    <w:p w:rsidR="001E3900" w:rsidRPr="00E56078" w:rsidRDefault="00916346" w:rsidP="001E3900">
      <w:pPr>
        <w:tabs>
          <w:tab w:val="left" w:pos="993"/>
        </w:tabs>
        <w:ind w:left="6096"/>
        <w:rPr>
          <w:sz w:val="20"/>
          <w:szCs w:val="20"/>
        </w:rPr>
      </w:pPr>
      <w:r>
        <w:rPr>
          <w:sz w:val="20"/>
          <w:szCs w:val="20"/>
        </w:rPr>
        <w:t>№ 03-02/452</w:t>
      </w:r>
      <w:bookmarkStart w:id="0" w:name="_GoBack"/>
      <w:bookmarkEnd w:id="0"/>
    </w:p>
    <w:p w:rsidR="001E3900" w:rsidRDefault="001E3900" w:rsidP="001E3900">
      <w:pPr>
        <w:jc w:val="center"/>
        <w:rPr>
          <w:sz w:val="22"/>
        </w:rPr>
      </w:pPr>
    </w:p>
    <w:p w:rsidR="001E3900" w:rsidRDefault="001E3900" w:rsidP="001E3900">
      <w:pPr>
        <w:jc w:val="center"/>
        <w:rPr>
          <w:sz w:val="22"/>
        </w:rPr>
      </w:pPr>
      <w:r>
        <w:rPr>
          <w:sz w:val="22"/>
        </w:rPr>
        <w:t>ТОО «СК-Фармация», Республика Казахстан, 010000, г. Астана, левый берег, ул. Достык 13/3</w:t>
      </w:r>
    </w:p>
    <w:p w:rsidR="001E3900" w:rsidRDefault="001E3900" w:rsidP="001E3900">
      <w:pPr>
        <w:ind w:firstLine="709"/>
        <w:jc w:val="center"/>
        <w:rPr>
          <w:sz w:val="22"/>
        </w:rPr>
      </w:pPr>
      <w:r>
        <w:rPr>
          <w:sz w:val="22"/>
        </w:rPr>
        <w:t xml:space="preserve">электронный адрес: </w:t>
      </w:r>
      <w:hyperlink r:id="rId4" w:history="1">
        <w:r>
          <w:rPr>
            <w:rStyle w:val="a3"/>
            <w:sz w:val="22"/>
          </w:rPr>
          <w:t>info@sk-pharmacy.kz</w:t>
        </w:r>
      </w:hyperlink>
      <w:r>
        <w:rPr>
          <w:sz w:val="22"/>
        </w:rPr>
        <w:t>; Банковские реквизиты: БИН: 090340007747, БИК KCJBKZKX, ИИК KZ498560000005988376, АО «Банк ЦентрКредит»</w:t>
      </w:r>
    </w:p>
    <w:p w:rsidR="001E3900" w:rsidRDefault="001E3900" w:rsidP="001E3900">
      <w:pPr>
        <w:pStyle w:val="1"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>________________________________________________________________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_____________</w:t>
      </w:r>
    </w:p>
    <w:p w:rsidR="001E3900" w:rsidRDefault="001E3900" w:rsidP="001E3900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Объявление </w:t>
      </w:r>
    </w:p>
    <w:p w:rsidR="001E3900" w:rsidRDefault="001E3900" w:rsidP="001E3900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о проведении процедур закупа у иностранных и (или) отечественных товаропроизводителей лекарственных средств и медицинских изделий на 2023 год</w:t>
      </w:r>
    </w:p>
    <w:p w:rsidR="001E3900" w:rsidRDefault="001E3900" w:rsidP="001E3900">
      <w:pPr>
        <w:pStyle w:val="1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E3900" w:rsidRDefault="001E3900" w:rsidP="001E3900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ТОО «СК-Фармация» (далее – Единый дистрибьютор) приглашает вас принять участие в закупе лекарственных средств и медицинских изделий на 2023 год. </w:t>
      </w:r>
    </w:p>
    <w:p w:rsidR="001E3900" w:rsidRDefault="001E3900" w:rsidP="001E3900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Международное непатентованное наименование, лекарственная форма (характеристика), единица измерения, предельная цена за единицу измерения, цены закупа за единицу измерения, количество в единицах измерения, общая сумма закупа, график поставки</w:t>
      </w:r>
      <w:r>
        <w:t xml:space="preserve"> </w:t>
      </w:r>
      <w:r>
        <w:rPr>
          <w:rFonts w:ascii="TimesNewRomanPSMT" w:hAnsi="TimesNewRomanPSMT" w:cs="TimesNewRomanPSMT"/>
          <w:szCs w:val="28"/>
        </w:rPr>
        <w:t>указаны в Приложении к настоящему объявлению.</w:t>
      </w:r>
    </w:p>
    <w:p w:rsidR="001E3900" w:rsidRDefault="001E3900" w:rsidP="001E3900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соответствии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пунктом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4 июня 2021 года № 375 (далее – Правила), иностранный товаропроизводитель направляет заявку об участии в закупе согласно пунктам 216 и 218 Правил.</w:t>
      </w:r>
    </w:p>
    <w:p w:rsidR="001E3900" w:rsidRDefault="001E3900" w:rsidP="001E3900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Заявка и документы должны быть представлены не позднее 10 часов 00 минут </w:t>
      </w:r>
      <w:r>
        <w:rPr>
          <w:color w:val="000000"/>
          <w:szCs w:val="28"/>
          <w:lang w:val="kk-KZ"/>
        </w:rPr>
        <w:t>2</w:t>
      </w:r>
      <w:r w:rsidR="00015D09">
        <w:rPr>
          <w:color w:val="000000"/>
          <w:szCs w:val="28"/>
          <w:lang w:val="kk-KZ"/>
        </w:rPr>
        <w:t>9</w:t>
      </w:r>
      <w:r>
        <w:rPr>
          <w:color w:val="000000"/>
          <w:szCs w:val="28"/>
          <w:lang w:val="kk-KZ"/>
        </w:rPr>
        <w:t xml:space="preserve"> ноября</w:t>
      </w:r>
      <w:r>
        <w:rPr>
          <w:color w:val="000000"/>
          <w:szCs w:val="28"/>
        </w:rPr>
        <w:t xml:space="preserve"> 2022 года в одном экземпляре одним сообщением на электронный адрес секретаря комиссии </w:t>
      </w:r>
      <w:hyperlink r:id="rId5" w:history="1">
        <w:r w:rsidRPr="00481634">
          <w:rPr>
            <w:rStyle w:val="a3"/>
          </w:rPr>
          <w:t>a.balabay@sk-pharmacy.kz</w:t>
        </w:r>
      </w:hyperlink>
      <w:r>
        <w:rPr>
          <w:color w:val="000000"/>
          <w:szCs w:val="28"/>
        </w:rPr>
        <w:t xml:space="preserve">, </w:t>
      </w:r>
      <w:r>
        <w:rPr>
          <w:color w:val="000000"/>
          <w:szCs w:val="28"/>
          <w:lang w:val="kk-KZ"/>
        </w:rPr>
        <w:t xml:space="preserve">документы необходимо представить по нижеуказанному адресу. </w:t>
      </w:r>
      <w:r>
        <w:rPr>
          <w:color w:val="000000"/>
          <w:szCs w:val="28"/>
        </w:rPr>
        <w:t xml:space="preserve">Заявки и документы, поступившие позднее указанного времени, рассматриваться не будут. </w:t>
      </w:r>
    </w:p>
    <w:p w:rsidR="001E3900" w:rsidRDefault="001E3900" w:rsidP="001E3900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Вскрытие </w:t>
      </w:r>
      <w:r>
        <w:rPr>
          <w:color w:val="000000"/>
          <w:szCs w:val="28"/>
          <w:lang w:val="kk-KZ"/>
        </w:rPr>
        <w:t>заявки состоится по адресу: город Астана</w:t>
      </w:r>
      <w:r>
        <w:rPr>
          <w:color w:val="000000"/>
          <w:szCs w:val="28"/>
        </w:rPr>
        <w:t>, улица Достык, здание 13/3, БЦ «</w:t>
      </w:r>
      <w:r>
        <w:rPr>
          <w:color w:val="000000"/>
          <w:szCs w:val="28"/>
          <w:lang w:val="en-US"/>
        </w:rPr>
        <w:t>Nursaya</w:t>
      </w:r>
      <w:r w:rsidRPr="00720A5F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Deluxe</w:t>
      </w:r>
      <w:r>
        <w:rPr>
          <w:color w:val="000000"/>
          <w:szCs w:val="28"/>
        </w:rPr>
        <w:t xml:space="preserve">», </w:t>
      </w:r>
      <w:r>
        <w:rPr>
          <w:color w:val="000000"/>
          <w:szCs w:val="28"/>
          <w:lang w:val="kk-KZ"/>
        </w:rPr>
        <w:t>2</w:t>
      </w:r>
      <w:r w:rsidR="00015D09">
        <w:rPr>
          <w:color w:val="000000"/>
          <w:szCs w:val="28"/>
          <w:lang w:val="kk-KZ"/>
        </w:rPr>
        <w:t>9</w:t>
      </w:r>
      <w:r>
        <w:rPr>
          <w:color w:val="000000"/>
          <w:szCs w:val="28"/>
          <w:lang w:val="kk-KZ"/>
        </w:rPr>
        <w:t xml:space="preserve"> ноября</w:t>
      </w:r>
      <w:r>
        <w:rPr>
          <w:color w:val="000000"/>
          <w:szCs w:val="28"/>
        </w:rPr>
        <w:t xml:space="preserve"> 2022 года, в 11 часов 00 минут. </w:t>
      </w:r>
    </w:p>
    <w:p w:rsidR="001E3900" w:rsidRDefault="001E3900" w:rsidP="001E3900">
      <w:pPr>
        <w:ind w:firstLine="709"/>
        <w:rPr>
          <w:color w:val="000000"/>
          <w:szCs w:val="28"/>
        </w:rPr>
      </w:pPr>
    </w:p>
    <w:p w:rsidR="001E3900" w:rsidRDefault="001E3900" w:rsidP="001E3900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По возникающим вопросам Вы можете обратиться к секретарю комиссии +7 (7172) 23-59-94</w:t>
      </w:r>
      <w:r>
        <w:rPr>
          <w:i/>
          <w:iCs/>
          <w:color w:val="1F3864"/>
          <w:lang w:eastAsia="ru-RU"/>
        </w:rPr>
        <w:t xml:space="preserve"> </w:t>
      </w:r>
      <w:r>
        <w:rPr>
          <w:color w:val="000000"/>
          <w:szCs w:val="28"/>
        </w:rPr>
        <w:t>или на электронный адрес</w:t>
      </w:r>
      <w:r>
        <w:rPr>
          <w:color w:val="000000"/>
          <w:szCs w:val="28"/>
          <w:lang w:val="kk-KZ"/>
        </w:rPr>
        <w:t xml:space="preserve"> </w:t>
      </w:r>
      <w:hyperlink r:id="rId6" w:history="1">
        <w:r w:rsidRPr="00481634">
          <w:rPr>
            <w:rStyle w:val="a3"/>
          </w:rPr>
          <w:t>a.balabay@sk-pharmacy.kz</w:t>
        </w:r>
      </w:hyperlink>
      <w:r>
        <w:t xml:space="preserve"> </w:t>
      </w:r>
    </w:p>
    <w:p w:rsidR="001E0105" w:rsidRDefault="00916346"/>
    <w:sectPr w:rsidR="001E0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09"/>
    <w:rsid w:val="00015D09"/>
    <w:rsid w:val="001E3900"/>
    <w:rsid w:val="0024313E"/>
    <w:rsid w:val="00412109"/>
    <w:rsid w:val="00684CFC"/>
    <w:rsid w:val="008865AE"/>
    <w:rsid w:val="00916346"/>
    <w:rsid w:val="00F5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07C2"/>
  <w15:chartTrackingRefBased/>
  <w15:docId w15:val="{855A9E2E-4F59-4546-A069-9CF7359A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00"/>
    <w:pPr>
      <w:spacing w:after="0" w:line="240" w:lineRule="atLeast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E3900"/>
    <w:rPr>
      <w:color w:val="0563C1"/>
      <w:u w:val="single"/>
    </w:rPr>
  </w:style>
  <w:style w:type="paragraph" w:customStyle="1" w:styleId="1">
    <w:name w:val="Обычный1"/>
    <w:rsid w:val="001E3900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Balabay@sk-pharmacy.kz" TargetMode="External"/><Relationship Id="rId5" Type="http://schemas.openxmlformats.org/officeDocument/2006/relationships/hyperlink" Target="mailto:A.Balabay@sk-pharmacy.kz" TargetMode="External"/><Relationship Id="rId4" Type="http://schemas.openxmlformats.org/officeDocument/2006/relationships/hyperlink" Target="mailto:info@sk-pharmacy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Балабай Абай Асхатұлы</dc:creator>
  <cp:keywords/>
  <dc:description/>
  <cp:lastModifiedBy>Балабай Абай Асхатұлы</cp:lastModifiedBy>
  <cp:revision>6</cp:revision>
  <dcterms:created xsi:type="dcterms:W3CDTF">2022-11-09T06:02:00Z</dcterms:created>
  <dcterms:modified xsi:type="dcterms:W3CDTF">2022-11-15T10:04:00Z</dcterms:modified>
</cp:coreProperties>
</file>